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9" w:rsidRDefault="00371489" w:rsidP="00C962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noProof/>
          <w:sz w:val="72"/>
          <w:szCs w:val="72"/>
          <w:lang w:eastAsia="ru-RU"/>
        </w:rPr>
        <w:drawing>
          <wp:inline distT="0" distB="0" distL="0" distR="0" wp14:anchorId="3F3E416A">
            <wp:extent cx="3771900" cy="6248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98" cy="62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32C" w:rsidRPr="00B11A75" w:rsidRDefault="00371489" w:rsidP="00DC668B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1A75"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ЗАБОТЛИВЫМ РОДИТЕЛЯм</w:t>
      </w:r>
    </w:p>
    <w:p w:rsidR="00516608" w:rsidRDefault="00516608" w:rsidP="00516608"/>
    <w:p w:rsidR="00B11A75" w:rsidRPr="00397DD8" w:rsidRDefault="00B11A75" w:rsidP="00397DD8">
      <w:pPr>
        <w:jc w:val="center"/>
        <w:rPr>
          <w:rFonts w:ascii="Times New Roman" w:hAnsi="Times New Roman" w:cs="Times New Roman"/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97DD8">
        <w:rPr>
          <w:rFonts w:ascii="Times New Roman" w:hAnsi="Times New Roman" w:cs="Times New Roman"/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РАННЯЯ ДИАГНОСТИКА И ПРОФИЛАКТИКА </w:t>
      </w:r>
    </w:p>
    <w:p w:rsidR="00694DD6" w:rsidRPr="00397DD8" w:rsidRDefault="00B11A75" w:rsidP="00694DD6">
      <w:pPr>
        <w:jc w:val="center"/>
        <w:rPr>
          <w:rFonts w:ascii="Times New Roman" w:hAnsi="Times New Roman" w:cs="Times New Roman"/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97DD8">
        <w:rPr>
          <w:rFonts w:ascii="Times New Roman" w:hAnsi="Times New Roman" w:cs="Times New Roman"/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РЕЧЕВЫХ НАРУШЕНИЙ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B11A75" w:rsidTr="004E43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A75" w:rsidRPr="00397DD8" w:rsidRDefault="00694DD6" w:rsidP="00694DD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97DD8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B11A75" w:rsidRPr="00397DD8">
              <w:rPr>
                <w:rFonts w:ascii="Times New Roman" w:hAnsi="Times New Roman" w:cs="Times New Roman"/>
                <w:sz w:val="36"/>
                <w:szCs w:val="36"/>
              </w:rPr>
              <w:t>Ранняя диагностика нарушений речевого развития детей и своевременно оказанная медико-педагогическая помощь имеет большое з</w:t>
            </w:r>
            <w:r w:rsidRPr="00397DD8">
              <w:rPr>
                <w:rFonts w:ascii="Times New Roman" w:hAnsi="Times New Roman" w:cs="Times New Roman"/>
                <w:sz w:val="36"/>
                <w:szCs w:val="36"/>
              </w:rPr>
              <w:t>начение для предупреждения речевых нарушений.</w:t>
            </w:r>
          </w:p>
          <w:p w:rsidR="00694DD6" w:rsidRPr="00397DD8" w:rsidRDefault="00694DD6" w:rsidP="00694DD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97DD8">
              <w:rPr>
                <w:rFonts w:ascii="Times New Roman" w:hAnsi="Times New Roman" w:cs="Times New Roman"/>
                <w:sz w:val="36"/>
                <w:szCs w:val="36"/>
              </w:rPr>
              <w:t xml:space="preserve">         Очень важно в первые два года жизни ребенка выявить его предрасположенность к появлению речевых нарушений и провести комплекс необходимых медицинских и педагогических мероприятий, </w:t>
            </w:r>
            <w:r w:rsidR="00397DD8" w:rsidRPr="00397DD8">
              <w:rPr>
                <w:rFonts w:ascii="Times New Roman" w:hAnsi="Times New Roman" w:cs="Times New Roman"/>
                <w:sz w:val="36"/>
                <w:szCs w:val="36"/>
              </w:rPr>
              <w:t xml:space="preserve">способствующих </w:t>
            </w:r>
            <w:r w:rsidRPr="00397DD8">
              <w:rPr>
                <w:rFonts w:ascii="Times New Roman" w:hAnsi="Times New Roman" w:cs="Times New Roman"/>
                <w:sz w:val="36"/>
                <w:szCs w:val="36"/>
              </w:rPr>
              <w:t>значительному ускорению его умственного и речевого развития.</w:t>
            </w:r>
          </w:p>
          <w:p w:rsidR="00694DD6" w:rsidRPr="00397DD8" w:rsidRDefault="00397DD8" w:rsidP="00397DD8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97DD8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694DD6" w:rsidRPr="00397DD8">
              <w:rPr>
                <w:rFonts w:ascii="Times New Roman" w:hAnsi="Times New Roman" w:cs="Times New Roman"/>
                <w:sz w:val="36"/>
                <w:szCs w:val="36"/>
              </w:rPr>
              <w:t xml:space="preserve">Задачей врача является  </w:t>
            </w:r>
            <w:r w:rsidRPr="00397DD8">
              <w:rPr>
                <w:rFonts w:ascii="Times New Roman" w:hAnsi="Times New Roman" w:cs="Times New Roman"/>
                <w:sz w:val="36"/>
                <w:szCs w:val="36"/>
              </w:rPr>
              <w:t>диагностика не только тяжелых, но и легких форм повреждений мозга, поскольку нарушения речевого развития чаще всего возникают на фоне органического поражения центральной нервной системы. Особое внимание обращается на детей, родившихся от матерей с неблагоприятным акушерским анамнезом, перенёсших асфиксию, родовую травму, длительную желтуху, а также на недоношенных, маловесных и незрелых при рождении детей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447BD" w:rsidRDefault="00397DD8" w:rsidP="00397DD8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97DD8">
              <w:rPr>
                <w:rFonts w:ascii="Times New Roman" w:hAnsi="Times New Roman" w:cs="Times New Roman"/>
                <w:sz w:val="36"/>
                <w:szCs w:val="36"/>
              </w:rPr>
              <w:t xml:space="preserve">        При осмотре детей группы риска уже в первые месяцы жизни у них могут быть обнаружены признаки отставания психомоторного развития, общее беспокойство, нарушения сна, соматическая </w:t>
            </w:r>
            <w:proofErr w:type="spellStart"/>
            <w:r w:rsidRPr="00397DD8">
              <w:rPr>
                <w:rFonts w:ascii="Times New Roman" w:hAnsi="Times New Roman" w:cs="Times New Roman"/>
                <w:sz w:val="36"/>
                <w:szCs w:val="36"/>
              </w:rPr>
              <w:t>ослабленность</w:t>
            </w:r>
            <w:proofErr w:type="spellEnd"/>
            <w:r w:rsidRPr="00397DD8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D0758F" w:rsidRPr="002F6413" w:rsidRDefault="00D0758F" w:rsidP="00D0758F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568F182D" wp14:editId="4A9F6936">
                  <wp:extent cx="4130040" cy="166116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040" cy="166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7BD" w:rsidTr="004E432E"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7BD" w:rsidRPr="002F6413" w:rsidRDefault="007447BD" w:rsidP="002F64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F6413"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Возраст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413" w:rsidRDefault="007447BD" w:rsidP="002F64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F6413"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Голосовые реакции и развитие речи</w:t>
            </w:r>
          </w:p>
          <w:p w:rsidR="002F6413" w:rsidRPr="002F6413" w:rsidRDefault="002F6413" w:rsidP="002F64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447BD" w:rsidTr="00D0758F">
        <w:tc>
          <w:tcPr>
            <w:tcW w:w="2693" w:type="dxa"/>
          </w:tcPr>
          <w:p w:rsidR="007447BD" w:rsidRPr="007447BD" w:rsidRDefault="007447BD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1-1,5 месяца</w:t>
            </w:r>
          </w:p>
        </w:tc>
        <w:tc>
          <w:tcPr>
            <w:tcW w:w="7513" w:type="dxa"/>
          </w:tcPr>
          <w:p w:rsidR="007447BD" w:rsidRPr="007447BD" w:rsidRDefault="007447BD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Гуление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а-</w:t>
            </w:r>
            <w:proofErr w:type="spellStart"/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аа</w:t>
            </w:r>
            <w:proofErr w:type="spellEnd"/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, э-</w:t>
            </w:r>
            <w:proofErr w:type="spellStart"/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т</w:t>
            </w:r>
            <w:r w:rsidR="009015F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7447BD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2-3 месяца</w:t>
            </w:r>
          </w:p>
        </w:tc>
        <w:tc>
          <w:tcPr>
            <w:tcW w:w="7513" w:type="dxa"/>
          </w:tcPr>
          <w:p w:rsidR="007447BD" w:rsidRPr="007447BD" w:rsidRDefault="007447BD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Гуление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г-у, ш-и, </w:t>
            </w:r>
            <w:proofErr w:type="spellStart"/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бу-у,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э</w:t>
            </w:r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т</w:t>
            </w:r>
            <w:r w:rsidR="009015F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7447BD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месяца</w:t>
            </w:r>
          </w:p>
        </w:tc>
        <w:tc>
          <w:tcPr>
            <w:tcW w:w="7513" w:type="dxa"/>
          </w:tcPr>
          <w:p w:rsidR="007447BD" w:rsidRPr="007447BD" w:rsidRDefault="007447BD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Свирель: </w:t>
            </w:r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аль-лее-е-</w:t>
            </w:r>
            <w:proofErr w:type="spellStart"/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лы</w:t>
            </w:r>
            <w:proofErr w:type="spellEnd"/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proofErr w:type="spellStart"/>
            <w:r w:rsidRPr="007447BD">
              <w:rPr>
                <w:rFonts w:ascii="Times New Roman" w:hAnsi="Times New Roman" w:cs="Times New Roman"/>
                <w:i/>
                <w:sz w:val="36"/>
                <w:szCs w:val="36"/>
              </w:rPr>
              <w:t>агы-аы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т</w:t>
            </w:r>
            <w:r w:rsidR="009015F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9015FA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7-8,5 месяцев</w:t>
            </w:r>
          </w:p>
        </w:tc>
        <w:tc>
          <w:tcPr>
            <w:tcW w:w="7513" w:type="dxa"/>
          </w:tcPr>
          <w:p w:rsidR="007447BD" w:rsidRPr="007447BD" w:rsidRDefault="009015FA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Лепет: произносит слоги с различными интонациями (</w:t>
            </w:r>
            <w:r w:rsidRPr="009015FA">
              <w:rPr>
                <w:rFonts w:ascii="Times New Roman" w:hAnsi="Times New Roman" w:cs="Times New Roman"/>
                <w:i/>
                <w:sz w:val="36"/>
                <w:szCs w:val="36"/>
              </w:rPr>
              <w:t>ба-ба-ба, да-да-да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). 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9015FA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8,5-9,5 месяцев</w:t>
            </w:r>
          </w:p>
        </w:tc>
        <w:tc>
          <w:tcPr>
            <w:tcW w:w="7513" w:type="dxa"/>
          </w:tcPr>
          <w:p w:rsidR="007447BD" w:rsidRPr="007447BD" w:rsidRDefault="009015FA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Слова: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ма-ма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ба-ба,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дя-дя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 т.д.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9015FA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9,5-18 месяцев</w:t>
            </w:r>
          </w:p>
        </w:tc>
        <w:tc>
          <w:tcPr>
            <w:tcW w:w="7513" w:type="dxa"/>
          </w:tcPr>
          <w:p w:rsidR="007447BD" w:rsidRPr="007447BD" w:rsidRDefault="009015FA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Звукоподражательные слова: «</w:t>
            </w:r>
            <w:proofErr w:type="spellStart"/>
            <w:r w:rsidRPr="009015FA">
              <w:rPr>
                <w:rFonts w:ascii="Times New Roman" w:hAnsi="Times New Roman" w:cs="Times New Roman"/>
                <w:i/>
                <w:sz w:val="36"/>
                <w:szCs w:val="36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 (</w:t>
            </w:r>
            <w:r w:rsidRPr="009015FA">
              <w:rPr>
                <w:rFonts w:ascii="Times New Roman" w:hAnsi="Times New Roman" w:cs="Times New Roman"/>
                <w:i/>
                <w:sz w:val="36"/>
                <w:szCs w:val="36"/>
              </w:rPr>
              <w:t>собака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), «</w:t>
            </w:r>
            <w:proofErr w:type="spellStart"/>
            <w:r w:rsidRPr="009015FA">
              <w:rPr>
                <w:rFonts w:ascii="Times New Roman" w:hAnsi="Times New Roman" w:cs="Times New Roman"/>
                <w:i/>
                <w:sz w:val="36"/>
                <w:szCs w:val="36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 (</w:t>
            </w:r>
            <w:r w:rsidRPr="009015FA">
              <w:rPr>
                <w:rFonts w:ascii="Times New Roman" w:hAnsi="Times New Roman" w:cs="Times New Roman"/>
                <w:i/>
                <w:sz w:val="36"/>
                <w:szCs w:val="36"/>
              </w:rPr>
              <w:t>корова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 и т.д. Все существительные употребляются в именительном падеже и единственном числе.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9015FA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18-20 месяцев</w:t>
            </w:r>
          </w:p>
        </w:tc>
        <w:tc>
          <w:tcPr>
            <w:tcW w:w="7513" w:type="dxa"/>
          </w:tcPr>
          <w:p w:rsidR="007447BD" w:rsidRPr="007447BD" w:rsidRDefault="009015FA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Фраза: </w:t>
            </w:r>
            <w:r w:rsidRPr="009015FA">
              <w:rPr>
                <w:rFonts w:ascii="Times New Roman" w:hAnsi="Times New Roman" w:cs="Times New Roman"/>
                <w:i/>
                <w:sz w:val="36"/>
                <w:szCs w:val="36"/>
              </w:rPr>
              <w:t>«Мама, дай!»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Усваивается повелительное наклонение глаголов: </w:t>
            </w:r>
            <w:r w:rsidRPr="009015FA">
              <w:rPr>
                <w:rFonts w:ascii="Times New Roman" w:hAnsi="Times New Roman" w:cs="Times New Roman"/>
                <w:i/>
                <w:sz w:val="36"/>
                <w:szCs w:val="36"/>
              </w:rPr>
              <w:t>«Иди!».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9015FA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20-22 месяца</w:t>
            </w:r>
          </w:p>
        </w:tc>
        <w:tc>
          <w:tcPr>
            <w:tcW w:w="7513" w:type="dxa"/>
          </w:tcPr>
          <w:p w:rsidR="007447BD" w:rsidRPr="007447BD" w:rsidRDefault="009015FA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Появляются формы множественного числа. Активный словарь увеличивается до 300 слов.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9015FA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22-24 месяца</w:t>
            </w:r>
          </w:p>
        </w:tc>
        <w:tc>
          <w:tcPr>
            <w:tcW w:w="7513" w:type="dxa"/>
          </w:tcPr>
          <w:p w:rsidR="007447BD" w:rsidRDefault="009015FA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Имена существительные составляют примерно 63%, глаголы – 23%, остальные части речи 14%. </w:t>
            </w:r>
          </w:p>
          <w:p w:rsidR="009015FA" w:rsidRPr="007447BD" w:rsidRDefault="009015FA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Вопрос: «</w:t>
            </w:r>
            <w:r w:rsidRPr="009015FA">
              <w:rPr>
                <w:rFonts w:ascii="Times New Roman" w:hAnsi="Times New Roman" w:cs="Times New Roman"/>
                <w:i/>
                <w:sz w:val="36"/>
                <w:szCs w:val="36"/>
              </w:rPr>
              <w:t>Что это?»</w:t>
            </w:r>
          </w:p>
        </w:tc>
      </w:tr>
      <w:tr w:rsidR="007447BD" w:rsidTr="00D0758F">
        <w:tc>
          <w:tcPr>
            <w:tcW w:w="2693" w:type="dxa"/>
          </w:tcPr>
          <w:p w:rsidR="007447BD" w:rsidRPr="007447BD" w:rsidRDefault="002F6413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3-й год</w:t>
            </w:r>
          </w:p>
        </w:tc>
        <w:tc>
          <w:tcPr>
            <w:tcW w:w="7513" w:type="dxa"/>
          </w:tcPr>
          <w:p w:rsidR="007447BD" w:rsidRDefault="002F6413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Многословные фразы, союзы и местоимение.</w:t>
            </w:r>
          </w:p>
          <w:p w:rsidR="002F6413" w:rsidRPr="007447BD" w:rsidRDefault="002F6413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Овладение падежными формами и временами глагола.</w:t>
            </w:r>
          </w:p>
        </w:tc>
      </w:tr>
      <w:tr w:rsidR="002F6413" w:rsidTr="00D0758F">
        <w:tc>
          <w:tcPr>
            <w:tcW w:w="2693" w:type="dxa"/>
          </w:tcPr>
          <w:p w:rsidR="002F6413" w:rsidRDefault="002F6413" w:rsidP="002F6413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4-5 лет</w:t>
            </w:r>
          </w:p>
        </w:tc>
        <w:tc>
          <w:tcPr>
            <w:tcW w:w="7513" w:type="dxa"/>
          </w:tcPr>
          <w:p w:rsidR="002F6413" w:rsidRDefault="002F6413" w:rsidP="004E432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Длинные фразы, монологи. Заключительная фаза в развитии языка.</w:t>
            </w:r>
            <w:r w:rsidR="00D0758F">
              <w:rPr>
                <w:rFonts w:ascii="Times New Roman" w:hAnsi="Times New Roman" w:cs="Times New Roman"/>
                <w:sz w:val="36"/>
                <w:szCs w:val="36"/>
              </w:rPr>
              <w:t xml:space="preserve"> Вопрос: «Почему?»</w:t>
            </w:r>
          </w:p>
        </w:tc>
      </w:tr>
    </w:tbl>
    <w:p w:rsidR="00B11A75" w:rsidRDefault="00B11A75" w:rsidP="00516608"/>
    <w:p w:rsidR="00B11A75" w:rsidRDefault="00B11A75" w:rsidP="007447BD">
      <w:pPr>
        <w:ind w:firstLine="1276"/>
      </w:pPr>
    </w:p>
    <w:p w:rsidR="004E432E" w:rsidRDefault="004E432E" w:rsidP="007447BD">
      <w:pPr>
        <w:ind w:firstLine="1276"/>
      </w:pPr>
    </w:p>
    <w:p w:rsidR="00592ACF" w:rsidRDefault="00592ACF" w:rsidP="004E432E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7E3238C" wp14:editId="2FD7626A">
                <wp:extent cx="304800" cy="304800"/>
                <wp:effectExtent l="0" t="0" r="0" b="0"/>
                <wp:docPr id="2" name="AutoShape 2" descr="https://im0-tub-ru.yandex.net/i?id=87510d5e53c4582ead90d11f512724a1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0E9A85" id="AutoShape 2" o:spid="_x0000_s1026" alt="https://im0-tub-ru.yandex.net/i?id=87510d5e53c4582ead90d11f512724a1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fsFca8QIAAA4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11A75" w:rsidRPr="00592ACF" w:rsidRDefault="00592ACF" w:rsidP="00592ACF">
      <w:pPr>
        <w:ind w:firstLine="1276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2ACF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Сроки усвоения де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тьми гласных и согласных звуков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3826"/>
        <w:gridCol w:w="4396"/>
      </w:tblGrid>
      <w:tr w:rsidR="00592ACF" w:rsidRPr="00592ACF" w:rsidTr="00592ACF">
        <w:tc>
          <w:tcPr>
            <w:tcW w:w="3826" w:type="dxa"/>
          </w:tcPr>
          <w:p w:rsidR="00592ACF" w:rsidRPr="005E5C53" w:rsidRDefault="00592ACF" w:rsidP="005E5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E5C53">
              <w:rPr>
                <w:rFonts w:ascii="Times New Roman" w:hAnsi="Times New Roman" w:cs="Times New Roman"/>
                <w:b/>
                <w:sz w:val="40"/>
                <w:szCs w:val="40"/>
              </w:rPr>
              <w:t>Возраст</w:t>
            </w:r>
          </w:p>
        </w:tc>
        <w:tc>
          <w:tcPr>
            <w:tcW w:w="4396" w:type="dxa"/>
          </w:tcPr>
          <w:p w:rsidR="00592ACF" w:rsidRPr="005E5C53" w:rsidRDefault="00592ACF" w:rsidP="005E5C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E5C53">
              <w:rPr>
                <w:rFonts w:ascii="Times New Roman" w:hAnsi="Times New Roman" w:cs="Times New Roman"/>
                <w:b/>
                <w:sz w:val="40"/>
                <w:szCs w:val="40"/>
              </w:rPr>
              <w:t>Звуки</w:t>
            </w:r>
          </w:p>
        </w:tc>
      </w:tr>
      <w:tr w:rsidR="00592ACF" w:rsidRPr="00592ACF" w:rsidTr="00592ACF">
        <w:tc>
          <w:tcPr>
            <w:tcW w:w="3826" w:type="dxa"/>
          </w:tcPr>
          <w:p w:rsidR="00592ACF" w:rsidRPr="003D6430" w:rsidRDefault="00592ACF" w:rsidP="005E5C5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6430">
              <w:rPr>
                <w:rFonts w:ascii="Times New Roman" w:hAnsi="Times New Roman" w:cs="Times New Roman"/>
                <w:sz w:val="36"/>
                <w:szCs w:val="36"/>
              </w:rPr>
              <w:t>1-2 года</w:t>
            </w:r>
          </w:p>
        </w:tc>
        <w:tc>
          <w:tcPr>
            <w:tcW w:w="4396" w:type="dxa"/>
          </w:tcPr>
          <w:p w:rsidR="00592ACF" w:rsidRPr="003D6430" w:rsidRDefault="00592ACF" w:rsidP="005E5C53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6430">
              <w:rPr>
                <w:rFonts w:ascii="Times New Roman" w:hAnsi="Times New Roman" w:cs="Times New Roman"/>
                <w:b/>
                <w:sz w:val="36"/>
                <w:szCs w:val="36"/>
              </w:rPr>
              <w:t>А, О, Э, П, Б, М</w:t>
            </w:r>
          </w:p>
        </w:tc>
      </w:tr>
      <w:tr w:rsidR="00592ACF" w:rsidRPr="00592ACF" w:rsidTr="00592ACF">
        <w:tc>
          <w:tcPr>
            <w:tcW w:w="3826" w:type="dxa"/>
          </w:tcPr>
          <w:p w:rsidR="00592ACF" w:rsidRPr="003D6430" w:rsidRDefault="00592ACF" w:rsidP="005E5C5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6430">
              <w:rPr>
                <w:rFonts w:ascii="Times New Roman" w:hAnsi="Times New Roman" w:cs="Times New Roman"/>
                <w:sz w:val="36"/>
                <w:szCs w:val="36"/>
              </w:rPr>
              <w:t>2-3 года</w:t>
            </w:r>
          </w:p>
        </w:tc>
        <w:tc>
          <w:tcPr>
            <w:tcW w:w="4396" w:type="dxa"/>
          </w:tcPr>
          <w:p w:rsidR="00592ACF" w:rsidRPr="003D6430" w:rsidRDefault="00592ACF" w:rsidP="005E5C53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6430">
              <w:rPr>
                <w:rFonts w:ascii="Times New Roman" w:hAnsi="Times New Roman" w:cs="Times New Roman"/>
                <w:b/>
                <w:sz w:val="36"/>
                <w:szCs w:val="36"/>
              </w:rPr>
              <w:t>И, Ы, У, Ф, В,Т, Д, Н, К, Г, Х, Й</w:t>
            </w:r>
          </w:p>
        </w:tc>
      </w:tr>
      <w:tr w:rsidR="00592ACF" w:rsidRPr="00592ACF" w:rsidTr="00592ACF">
        <w:tc>
          <w:tcPr>
            <w:tcW w:w="3826" w:type="dxa"/>
          </w:tcPr>
          <w:p w:rsidR="00592ACF" w:rsidRPr="003D6430" w:rsidRDefault="00592ACF" w:rsidP="005E5C5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6430">
              <w:rPr>
                <w:rFonts w:ascii="Times New Roman" w:hAnsi="Times New Roman" w:cs="Times New Roman"/>
                <w:sz w:val="36"/>
                <w:szCs w:val="36"/>
              </w:rPr>
              <w:t>3-5 лет</w:t>
            </w:r>
          </w:p>
        </w:tc>
        <w:tc>
          <w:tcPr>
            <w:tcW w:w="4396" w:type="dxa"/>
          </w:tcPr>
          <w:p w:rsidR="00592ACF" w:rsidRPr="003D6430" w:rsidRDefault="00592ACF" w:rsidP="005E5C53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6430">
              <w:rPr>
                <w:rFonts w:ascii="Times New Roman" w:hAnsi="Times New Roman" w:cs="Times New Roman"/>
                <w:b/>
                <w:sz w:val="36"/>
                <w:szCs w:val="36"/>
              </w:rPr>
              <w:t>С, З, Ц, Ш, Ж, Ч, Щ</w:t>
            </w:r>
          </w:p>
        </w:tc>
      </w:tr>
      <w:tr w:rsidR="00592ACF" w:rsidRPr="00592ACF" w:rsidTr="00592ACF">
        <w:tc>
          <w:tcPr>
            <w:tcW w:w="3826" w:type="dxa"/>
          </w:tcPr>
          <w:p w:rsidR="00592ACF" w:rsidRPr="003D6430" w:rsidRDefault="005E5C53" w:rsidP="005E5C5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D643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592ACF" w:rsidRPr="003D6430">
              <w:rPr>
                <w:rFonts w:ascii="Times New Roman" w:hAnsi="Times New Roman" w:cs="Times New Roman"/>
                <w:sz w:val="36"/>
                <w:szCs w:val="36"/>
              </w:rPr>
              <w:t>-6 лет</w:t>
            </w:r>
          </w:p>
        </w:tc>
        <w:tc>
          <w:tcPr>
            <w:tcW w:w="4396" w:type="dxa"/>
          </w:tcPr>
          <w:p w:rsidR="00592ACF" w:rsidRPr="003D6430" w:rsidRDefault="00592ACF" w:rsidP="005E5C53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6430">
              <w:rPr>
                <w:rFonts w:ascii="Times New Roman" w:hAnsi="Times New Roman" w:cs="Times New Roman"/>
                <w:b/>
                <w:sz w:val="36"/>
                <w:szCs w:val="36"/>
              </w:rPr>
              <w:t>Л, Р</w:t>
            </w:r>
          </w:p>
        </w:tc>
      </w:tr>
    </w:tbl>
    <w:p w:rsidR="005E5C53" w:rsidRDefault="005E5C53" w:rsidP="00516608"/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D6430" w:rsidTr="003D6430">
        <w:tc>
          <w:tcPr>
            <w:tcW w:w="10490" w:type="dxa"/>
          </w:tcPr>
          <w:p w:rsidR="003D6430" w:rsidRPr="00B56806" w:rsidRDefault="003D6430" w:rsidP="00D3092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6806">
              <w:rPr>
                <w:rFonts w:ascii="Times New Roman" w:hAnsi="Times New Roman" w:cs="Times New Roman"/>
                <w:sz w:val="36"/>
                <w:szCs w:val="36"/>
              </w:rPr>
              <w:t xml:space="preserve">Преодоление речевых нарушений нередко является </w:t>
            </w:r>
            <w:r w:rsidRPr="00D3092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комплексной медико-педагогической проблемой</w:t>
            </w:r>
            <w:r w:rsidRPr="003D643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  <w:p w:rsidR="003D6430" w:rsidRDefault="003D6430" w:rsidP="00A13FA9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B56806">
              <w:rPr>
                <w:rFonts w:ascii="Times New Roman" w:hAnsi="Times New Roman" w:cs="Times New Roman"/>
                <w:sz w:val="36"/>
                <w:szCs w:val="36"/>
              </w:rPr>
              <w:t xml:space="preserve">Дети могут нуждаться 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ряде </w:t>
            </w:r>
            <w:r w:rsidRPr="00B56806">
              <w:rPr>
                <w:rFonts w:ascii="Times New Roman" w:hAnsi="Times New Roman" w:cs="Times New Roman"/>
                <w:sz w:val="36"/>
                <w:szCs w:val="36"/>
              </w:rPr>
              <w:t>леч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ебно-оздоровительных мероприятий</w:t>
            </w:r>
            <w:r w:rsidRPr="00B56806">
              <w:rPr>
                <w:rFonts w:ascii="Times New Roman" w:hAnsi="Times New Roman" w:cs="Times New Roman"/>
                <w:sz w:val="36"/>
                <w:szCs w:val="36"/>
              </w:rPr>
              <w:t>: соблюдении режима дня, закаливании организма, водных процедурах, физиотерапии, физическом воспитании, медикаментозном лечении, массаже, лечебной гимнастике.</w:t>
            </w:r>
          </w:p>
          <w:p w:rsidR="003D6430" w:rsidRPr="003D6430" w:rsidRDefault="003D6430" w:rsidP="00A13FA9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Pr="003D6430">
              <w:rPr>
                <w:rFonts w:ascii="Times New Roman" w:hAnsi="Times New Roman" w:cs="Times New Roman"/>
                <w:sz w:val="36"/>
                <w:szCs w:val="36"/>
              </w:rPr>
              <w:t>Последовательная систематическая работа по развитию слухового внимания, артикуляционной и мелкой моторики создает благоприятные условия для нормального развития звуковой стороны речи детей дошкольного возраста.</w:t>
            </w:r>
          </w:p>
        </w:tc>
      </w:tr>
    </w:tbl>
    <w:p w:rsidR="004E432E" w:rsidRDefault="004E432E" w:rsidP="00516608"/>
    <w:p w:rsidR="004E432E" w:rsidRDefault="004E432E" w:rsidP="00516608"/>
    <w:p w:rsidR="004E432E" w:rsidRDefault="003D6430" w:rsidP="003D6430">
      <w:pPr>
        <w:jc w:val="center"/>
      </w:pPr>
      <w:r>
        <w:rPr>
          <w:noProof/>
          <w:lang w:eastAsia="ru-RU"/>
        </w:rPr>
        <w:drawing>
          <wp:inline distT="0" distB="0" distL="0" distR="0" wp14:anchorId="03BDED40" wp14:editId="28436740">
            <wp:extent cx="2674620" cy="12344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38" cy="1234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5E5C53" w:rsidRPr="005E5C53" w:rsidTr="003D6430">
        <w:tc>
          <w:tcPr>
            <w:tcW w:w="11341" w:type="dxa"/>
          </w:tcPr>
          <w:p w:rsidR="00D30922" w:rsidRDefault="00D30922" w:rsidP="00B568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3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6806" w:rsidRPr="00B56806" w:rsidRDefault="00B92CB9" w:rsidP="00B568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895D7A" wp14:editId="22D3D848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-3810</wp:posOffset>
                  </wp:positionV>
                  <wp:extent cx="784860" cy="1051560"/>
                  <wp:effectExtent l="0" t="0" r="0" b="0"/>
                  <wp:wrapSquare wrapText="bothSides"/>
                  <wp:docPr id="11" name="Рисунок 11" descr="http://apatity.gov-murman.ru/upload/iblock/b0f/vosklitsateln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patity.gov-murman.ru/upload/iblock/b0f/vosklitsateln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C53" w:rsidRPr="005E5C53"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3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Мероприятия по профилактике речевых нарушений включают:</w:t>
            </w:r>
          </w:p>
          <w:p w:rsidR="00B56806" w:rsidRPr="00B56806" w:rsidRDefault="00B56806" w:rsidP="00B56806">
            <w:pPr>
              <w:numPr>
                <w:ilvl w:val="0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Предупреждение ушибов головы.</w:t>
            </w:r>
          </w:p>
          <w:p w:rsidR="00B56806" w:rsidRPr="00B56806" w:rsidRDefault="00B56806" w:rsidP="00B56806">
            <w:pPr>
              <w:numPr>
                <w:ilvl w:val="0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Предупреждение различных заболеваний, протекающих с высокой температурой.</w:t>
            </w:r>
          </w:p>
          <w:p w:rsidR="00B56806" w:rsidRPr="00B56806" w:rsidRDefault="00B56806" w:rsidP="00B56806">
            <w:pPr>
              <w:numPr>
                <w:ilvl w:val="0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Охрана органа слуха от простудных заболеваний, от попадания инородных тел, от излишнего шума</w:t>
            </w:r>
            <w:r w:rsidR="00D309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B56806" w:rsidRPr="00B56806" w:rsidRDefault="00B56806" w:rsidP="00B56806">
            <w:pPr>
              <w:numPr>
                <w:ilvl w:val="0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Охрана артикуляционных органов:</w:t>
            </w:r>
          </w:p>
          <w:p w:rsidR="00B56806" w:rsidRPr="00B56806" w:rsidRDefault="00B56806" w:rsidP="00B56806">
            <w:pPr>
              <w:numPr>
                <w:ilvl w:val="1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предупреждение (и лечение) рахита и возможного появления аномалий костных частей речевого аппарата;</w:t>
            </w:r>
          </w:p>
          <w:p w:rsidR="00B56806" w:rsidRPr="00B56806" w:rsidRDefault="00B56806" w:rsidP="00B56806">
            <w:pPr>
              <w:numPr>
                <w:ilvl w:val="1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      </w:r>
          </w:p>
          <w:p w:rsidR="00B56806" w:rsidRPr="00B56806" w:rsidRDefault="00B56806" w:rsidP="00B56806">
            <w:pPr>
              <w:numPr>
                <w:ilvl w:val="1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предупреждение  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      </w:r>
          </w:p>
          <w:p w:rsidR="00B56806" w:rsidRPr="004E432E" w:rsidRDefault="00B56806" w:rsidP="00B56806">
            <w:pPr>
              <w:numPr>
                <w:ilvl w:val="1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 случае необходимости </w:t>
            </w: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      </w:r>
            <w:proofErr w:type="spellStart"/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артикулированию</w:t>
            </w:r>
            <w:proofErr w:type="spellEnd"/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которых мешает короткая уздечка);</w:t>
            </w:r>
          </w:p>
          <w:p w:rsidR="00B56806" w:rsidRPr="00B56806" w:rsidRDefault="00B56806" w:rsidP="00B56806">
            <w:pPr>
              <w:numPr>
                <w:ilvl w:val="1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охрана голосового аппарата от простуды, попадания пыли, голосовой перегрузки (чрезмерные крики, излишне громкая и напряженная речь и т.п.);</w:t>
            </w:r>
          </w:p>
          <w:p w:rsidR="00B56806" w:rsidRPr="00B56806" w:rsidRDefault="00B56806" w:rsidP="00B56806">
            <w:pPr>
              <w:numPr>
                <w:ilvl w:val="1"/>
                <w:numId w:val="3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  и т.д.</w:t>
            </w:r>
            <w:proofErr w:type="gramEnd"/>
          </w:p>
          <w:p w:rsidR="00B92CB9" w:rsidRDefault="00B92CB9" w:rsidP="00B92CB9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3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2CB9" w:rsidRPr="00B92CB9" w:rsidRDefault="00B56806" w:rsidP="00B92CB9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6806"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3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В чём заключается забота о правильном речевом развитии ребенка?</w:t>
            </w:r>
            <w:r w:rsidR="00B92CB9">
              <w:rPr>
                <w:noProof/>
                <w:lang w:eastAsia="ru-RU"/>
              </w:rPr>
              <w:t xml:space="preserve"> </w:t>
            </w:r>
            <w:r w:rsidR="00B92CB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41CF628" wp14:editId="561C389E">
                      <wp:extent cx="304800" cy="304800"/>
                      <wp:effectExtent l="0" t="0" r="0" b="0"/>
                      <wp:docPr id="4" name="AutoShape 4" descr="https://www.moirebenok.ua/wp-content/uploads/content/5683/srcImage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F155D1C" id="AutoShape 4" o:spid="_x0000_s1026" alt="https://www.moirebenok.ua/wp-content/uploads/content/5683/srcImage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acaZ7nAgAACA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56806" w:rsidRPr="00B56806" w:rsidRDefault="00B92CB9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3B4E84F" wp14:editId="1E40C93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-1207135</wp:posOffset>
                  </wp:positionV>
                  <wp:extent cx="2209800" cy="2430780"/>
                  <wp:effectExtent l="0" t="0" r="0" b="7620"/>
                  <wp:wrapSquare wrapText="bothSides"/>
                  <wp:docPr id="9" name="Рисунок 9" descr="http://freya.kiev.ua/wp-content/uploads/2017/08/thumb_280x0_10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reya.kiev.ua/wp-content/uploads/2017/08/thumb_280x0_10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806"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Поощрение лепета ребенка мимикой радости.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Воспитание направленности на восприятие речи окружающих, для чего нужно больше разговаривать с ребенком, начиная с первых дней его жизни.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Отчетливое произнесение взрослыми неправильно сказанных ребенком слов.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Приучение ребенка смотреть во время разговора в лицо собеседника</w:t>
            </w:r>
            <w:r w:rsidR="00B92CB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Систематическое создание таких ситуаций, при которых ребенок должен выразить свою просьбу словесно</w:t>
            </w:r>
            <w:r w:rsidR="00B92CB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Полное исключение случаев «сюсюканья» с ребенком, лишающего его правильного образца для подражания.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Занятия ритмикой, музы</w:t>
            </w:r>
            <w:bookmarkStart w:id="0" w:name="_GoBack"/>
            <w:bookmarkEnd w:id="0"/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      </w:r>
          </w:p>
          <w:p w:rsidR="00B56806" w:rsidRPr="00B56806" w:rsidRDefault="00B56806" w:rsidP="00B56806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8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Развитие тонкой ручной моторики, играющей чрезвычайно важную роль в овладении полноценной речью.</w:t>
            </w:r>
          </w:p>
          <w:p w:rsidR="00B56806" w:rsidRPr="005E5C53" w:rsidRDefault="00B56806" w:rsidP="00B568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F4DAC" w:rsidRDefault="003F4DAC" w:rsidP="003D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71E" w:rsidRPr="00516608" w:rsidRDefault="00DC571E" w:rsidP="00516608"/>
    <w:sectPr w:rsidR="00DC571E" w:rsidRPr="00516608" w:rsidSect="007E14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7C1"/>
    <w:multiLevelType w:val="multilevel"/>
    <w:tmpl w:val="F1E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B6693"/>
    <w:multiLevelType w:val="hybridMultilevel"/>
    <w:tmpl w:val="C460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0D4D"/>
    <w:multiLevelType w:val="multilevel"/>
    <w:tmpl w:val="F7A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26E9B"/>
    <w:multiLevelType w:val="multilevel"/>
    <w:tmpl w:val="08B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6B"/>
    <w:rsid w:val="000133C6"/>
    <w:rsid w:val="000317C3"/>
    <w:rsid w:val="00166305"/>
    <w:rsid w:val="002370A3"/>
    <w:rsid w:val="002F6413"/>
    <w:rsid w:val="00371489"/>
    <w:rsid w:val="0037289F"/>
    <w:rsid w:val="00381874"/>
    <w:rsid w:val="00397DD8"/>
    <w:rsid w:val="003D6430"/>
    <w:rsid w:val="003F4DAC"/>
    <w:rsid w:val="004B01C2"/>
    <w:rsid w:val="004E432E"/>
    <w:rsid w:val="005043F7"/>
    <w:rsid w:val="00516608"/>
    <w:rsid w:val="00592ACF"/>
    <w:rsid w:val="005E5C53"/>
    <w:rsid w:val="00694DD6"/>
    <w:rsid w:val="006B2C5D"/>
    <w:rsid w:val="006C720F"/>
    <w:rsid w:val="006E46C9"/>
    <w:rsid w:val="007447BD"/>
    <w:rsid w:val="00746C75"/>
    <w:rsid w:val="0076732C"/>
    <w:rsid w:val="007B556B"/>
    <w:rsid w:val="007E143D"/>
    <w:rsid w:val="009015FA"/>
    <w:rsid w:val="009B6CC4"/>
    <w:rsid w:val="009E1DF9"/>
    <w:rsid w:val="00A77F00"/>
    <w:rsid w:val="00AE6E32"/>
    <w:rsid w:val="00B11A75"/>
    <w:rsid w:val="00B56806"/>
    <w:rsid w:val="00B92CB9"/>
    <w:rsid w:val="00C17A7C"/>
    <w:rsid w:val="00C7254B"/>
    <w:rsid w:val="00C962DF"/>
    <w:rsid w:val="00D0758F"/>
    <w:rsid w:val="00D30922"/>
    <w:rsid w:val="00DC571E"/>
    <w:rsid w:val="00DC668B"/>
    <w:rsid w:val="00E41BDE"/>
    <w:rsid w:val="00E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3C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3C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Domashniy</cp:lastModifiedBy>
  <cp:revision>3</cp:revision>
  <cp:lastPrinted>2018-03-04T19:33:00Z</cp:lastPrinted>
  <dcterms:created xsi:type="dcterms:W3CDTF">2018-04-23T22:09:00Z</dcterms:created>
  <dcterms:modified xsi:type="dcterms:W3CDTF">2018-04-24T11:06:00Z</dcterms:modified>
</cp:coreProperties>
</file>