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B" w:rsidRPr="006F54B4" w:rsidRDefault="00695F29" w:rsidP="00695F2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F64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Методические </w:t>
      </w:r>
      <w:r w:rsidRPr="006F54B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рекомендации для родителей по формированию и развитию речи у детей</w:t>
      </w:r>
      <w:r w:rsidRPr="006F54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FF64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подготовительных групп</w:t>
      </w:r>
    </w:p>
    <w:p w:rsidR="00695F29" w:rsidRPr="006F54B4" w:rsidRDefault="00695F29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F54B4">
        <w:rPr>
          <w:sz w:val="28"/>
          <w:szCs w:val="28"/>
        </w:rPr>
        <w:t>Развитие речи становится актуальной проблемой и в современном обществе. Формирование речи подрастающего поколения - это огромная ответственность педагогов и родителей.</w:t>
      </w:r>
    </w:p>
    <w:p w:rsidR="00695F29" w:rsidRPr="006F54B4" w:rsidRDefault="00695F29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F54B4">
        <w:rPr>
          <w:sz w:val="28"/>
          <w:szCs w:val="28"/>
        </w:rPr>
        <w:t>В Федеральном государственном образовательном стандарте дошкольного образования среди направлений развития и образования детей выделена образовательная область «Речевое развитие», которая предусматривает овладение детьми «…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95F29" w:rsidRPr="006F54B4" w:rsidRDefault="00695F29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F54B4">
        <w:rPr>
          <w:sz w:val="28"/>
          <w:szCs w:val="28"/>
        </w:rPr>
        <w:t>Утверждение и введение в действие Федерального государственного образовательного стандарта дошкольного образования влечет за собой необходимость поиска новых подходов к планированию и организации речевой работы с детьми.</w:t>
      </w:r>
    </w:p>
    <w:p w:rsidR="00695F29" w:rsidRPr="006F54B4" w:rsidRDefault="00695F29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F54B4">
        <w:rPr>
          <w:sz w:val="28"/>
          <w:szCs w:val="28"/>
        </w:rPr>
        <w:t>Организация работы и основные методы развития речи детей дошкольного возраста определены образовательной программой. Традиционно в существующих программах дошкольного образования выделяются две основные формы обучения речи: работа по развитию речи детей в свободном общении с педагогом и сверстниками, а также специальные речевые занятия.</w:t>
      </w:r>
    </w:p>
    <w:p w:rsidR="00695F29" w:rsidRPr="006F54B4" w:rsidRDefault="00695F29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54B4">
        <w:rPr>
          <w:sz w:val="28"/>
          <w:szCs w:val="28"/>
        </w:rPr>
        <w:t>Свободное речевое общение ребенка происходит в различных видах деятельности - игре, познавательно-исследовательской деятельности, трудовой и бытовой деятельности и др.</w:t>
      </w:r>
    </w:p>
    <w:p w:rsidR="006F54B4" w:rsidRPr="006F54B4" w:rsidRDefault="006F54B4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54B4">
        <w:rPr>
          <w:sz w:val="28"/>
          <w:szCs w:val="28"/>
        </w:rPr>
        <w:lastRenderedPageBreak/>
        <w:t>Ниже приведены варианты заданий по развития речи детей подготовительных групп: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Расширение  словарного запаса по лексическим темам: «Зима», «Одежда. Обувь. Головные уборы».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подбирать существительные к заданным прилагательным: Морозная - ... снежный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-.., 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ледяная.., порывистый -.., теплые - ... меховая -... пушистый -... зимнее - ... пасмурная - ...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подбирать слова с противоположным значением: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- короткий, грязный - чистый, новый - старый, светлый - темный, яркий - тусклый, мягкий - твердый, теплый - холодный, морозный - жаркий.</w:t>
      </w:r>
      <w:proofErr w:type="gramEnd"/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Совершенствовать навыки словообразования.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образовывать существительные путем слияния двух основ: Снегопад - снег падает, снегоход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-.., 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ледокол -.., </w:t>
      </w:r>
      <w:proofErr w:type="spell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образовывать относительные прилагательные от существительных: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из кожи - кожаные туфли.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с мехом - меховые ботинки.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 из шерсти - шерстяной пиджак.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из шелка - шелковое платье.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– английский, во Франции -.., в Италии -.., в Дании -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Австрии.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образовывать родственные слова: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- снежок, снежки, снежинка, снежный, заснеженный, снегопад, снегирь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негурочка,подснежник.                                                                             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- зимушка,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зимовать, зимовье, зимовка, озимь, зимующие, озимые. Франция - француз, француженка, французский.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C5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 грамматического  строя </w:t>
      </w: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согласовывать существительные с прилагательными в роде: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подобрать подходящее по смыслу существительное и правильно согласовать его с заданным прилагательным.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Зимний - холод, мороз, день.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- пора, погода, прогулка, метель.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- время, развлечение.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– дни, метели, развлечения, прогулки, забавы...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со словами: морозный, ледяной, холодный, новый, женский, мужской, детский, красивый, английский, итальянский.</w:t>
      </w:r>
      <w:proofErr w:type="gramEnd"/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употреблять существительные во множественном числе, родительном падеже: Француз - французов, англичанин - англичан, страна - стран, житель - жителей, день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снежинка - снежинок, буря - бурь, стужа - стуж, шляпа - шляп, платье – платьев, пальто - пальто, ботинки - ботинок, сапоги - сапог.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согласовывать существительные с числительными: 1 платье, 2 платья. ... 5 платьев,.., 10 платьев.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образовывать и правильно употреблять простые причастия: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- шитый, развязать - развязанный, вязать - вязанный, складывать - сложенный, вышивать - вышитый, носить - ношенный, стирать - стиранный.</w:t>
      </w:r>
      <w:proofErr w:type="gramEnd"/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Совершенствование  слоговой структуры слов. </w:t>
      </w:r>
      <w:proofErr w:type="spell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произнесения слов сложной слоговой структуры, предложений и </w:t>
      </w:r>
      <w:proofErr w:type="spell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 словами.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Развитие  связной речи.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Составлять описательные рассказы по изучаемым лексическим темам.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Составлять рассказ о зиме, лете, осени, весне по плану:                         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как ты заметил наступление зимы;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ее первые приметы в природе;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зимние месяцы;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жизнь зверей и птиц зимой;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зимние забавы и развлечения.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Составлять сравнительные рассказы.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Составлять творческие рассказы.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VI. Обучение грамоте.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навыки звукобуквенного анализа.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выделять заданный звук в слове и определять его место (в </w:t>
      </w:r>
      <w:proofErr w:type="spell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ередине,конце</w:t>
      </w:r>
      <w:proofErr w:type="spell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составлять предложения с заданным словом.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составлять предложения по опорным словам: Снег,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домов, крышах. У, теплая, куртка, Тани.</w:t>
      </w:r>
    </w:p>
    <w:p w:rsidR="006F54B4" w:rsidRPr="006F54B4" w:rsidRDefault="006F54B4" w:rsidP="006F54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B4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Совершенствование  мелкой  моторики  рук: раскраски, обводки, штриховки.</w:t>
      </w:r>
    </w:p>
    <w:p w:rsidR="006F54B4" w:rsidRPr="00695F29" w:rsidRDefault="006F54B4" w:rsidP="00695F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95F29" w:rsidRDefault="00695F29"/>
    <w:sectPr w:rsidR="00695F29" w:rsidSect="002F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5F29"/>
    <w:rsid w:val="00165109"/>
    <w:rsid w:val="002F2D2B"/>
    <w:rsid w:val="00695F29"/>
    <w:rsid w:val="006A0474"/>
    <w:rsid w:val="006F54B4"/>
    <w:rsid w:val="00C52F45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F29"/>
    <w:rPr>
      <w:b/>
      <w:bCs/>
    </w:rPr>
  </w:style>
  <w:style w:type="paragraph" w:styleId="a4">
    <w:name w:val="Normal (Web)"/>
    <w:basedOn w:val="a"/>
    <w:uiPriority w:val="99"/>
    <w:semiHidden/>
    <w:unhideWhenUsed/>
    <w:rsid w:val="006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Kruchkovi</dc:creator>
  <cp:lastModifiedBy>Kruchkovi</cp:lastModifiedBy>
  <cp:revision>4</cp:revision>
  <dcterms:created xsi:type="dcterms:W3CDTF">2019-06-13T19:37:00Z</dcterms:created>
  <dcterms:modified xsi:type="dcterms:W3CDTF">2019-06-13T20:04:00Z</dcterms:modified>
</cp:coreProperties>
</file>